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bookmarkStart w:id="0" w:name="_Toc11127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“足球小将，谁与争锋”昭阳区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小学生足球选拔赛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顺利圆满落下帷幕</w:t>
      </w:r>
    </w:p>
    <w:bookmarkEnd w:id="0"/>
    <w:p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bookmarkStart w:id="1" w:name="_Toc31293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（通讯员  余飞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沈远冬</w:t>
      </w:r>
      <w:bookmarkStart w:id="3" w:name="_GoBack"/>
      <w:bookmarkEnd w:id="3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足球小将，谁与争锋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22日，区教体局举办2023年昭阳区“奔跑吧·少年”儿童青少年主题健身活动暨2023年昭阳区小学生足球选拔赛在苏家院镇双河小学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顺利圆满落下帷幕。</w:t>
      </w:r>
    </w:p>
    <w:p>
      <w:pPr>
        <w:pStyle w:val="6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lang w:eastAsia="zh-CN"/>
        </w:rPr>
        <w:t>本次比赛</w:t>
      </w:r>
      <w:r>
        <w:rPr>
          <w:rFonts w:hint="default" w:ascii="Times New Roman" w:hAnsi="Times New Roman" w:eastAsia="方正仿宋_GBK" w:cs="Times New Roman"/>
          <w:color w:val="222222"/>
          <w:sz w:val="32"/>
          <w:szCs w:val="32"/>
        </w:rPr>
        <w:t>以增强学生体质，培养青少年拼搏进取、团结协作的体育精神为宗旨，通过广泛开展校园足球活动，建立和完善</w:t>
      </w:r>
      <w:r>
        <w:rPr>
          <w:rFonts w:hint="default" w:ascii="Times New Roman" w:hAnsi="Times New Roman" w:eastAsia="方正仿宋_GBK" w:cs="Times New Roman"/>
          <w:color w:val="222222"/>
          <w:sz w:val="32"/>
          <w:szCs w:val="32"/>
          <w:lang w:eastAsia="zh-CN"/>
        </w:rPr>
        <w:t>昭阳区</w:t>
      </w:r>
      <w:r>
        <w:rPr>
          <w:rFonts w:hint="default" w:ascii="Times New Roman" w:hAnsi="Times New Roman" w:eastAsia="方正仿宋_GBK" w:cs="Times New Roman"/>
          <w:color w:val="222222"/>
          <w:sz w:val="32"/>
          <w:szCs w:val="32"/>
        </w:rPr>
        <w:t>学校足球运动，普及足球知识和技能，形成校园足球文化，培养全面发展、特长突出的青少年足球后备人才。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本次比赛为全区小学生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五人制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足球选拔性比赛，成绩优异者参加市级比赛。参赛队伍分为男子组和女子组，其中男子组11支球队，女子组7支球队，共计18支球队参加比赛。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比赛参照国际足联最新足球竞赛规则。执行最新修订的《中国足球协会纪律准则》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，比赛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执行“5人制比赛规则”全场为40分钟（上、下半场各20分钟），中场休息不超过5分钟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男、女组采用分组循环制进行比赛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第一阶段分为A、B小组进行比赛，决出各小组前2名进入第二阶段；第二阶段采用交叉淘汰赛，胜队决赛一、二名、负队决赛三、四名；决定名次办法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每队胜一场得3分，负一场得0分，平一场得1分。</w:t>
      </w:r>
    </w:p>
    <w:p>
      <w:pPr>
        <w:pStyle w:val="6"/>
        <w:keepNext w:val="0"/>
        <w:keepLines w:val="0"/>
        <w:widowControl/>
        <w:suppressLineNumbers w:val="0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经过5月19日至22日4天的激烈角逐，各参赛队奋力拼搏、赛出了水平、赛出了风格，分别取得了自己优异的成绩。其中，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男子组冠军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苏家院镇中心校一队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亚军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苏家院镇中心校二队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季军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昭阳区第五小学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女子组冠军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苏家院镇中心校三队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亚军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苏家院镇中心校一队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季军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苏家院镇中心校二队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优秀组织奖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昭通市实验小学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昭阳区第五小学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男子组体育道德风尚奖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苏家院镇中心校四队、昭阳区第一小学、昭阳区红路馨居小学、昭通市实验小学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优秀组织奖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苏家院镇中心校三队、守望中心学校、昭阳区第三小学、苏家院镇中心校五队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女子组体育道德风尚奖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苏家院镇中心校四队、苏家院镇中心校五队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  <w:bookmarkEnd w:id="1"/>
      <w:bookmarkStart w:id="2" w:name="_Toc10146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此次选拔比赛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男、女组录取前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名给予奖励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优秀组织奖评选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个单位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体育道德风尚将评选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个单位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优秀运动员每代表队评男女各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优秀裁判员评选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优秀工作人员评选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人。</w:t>
      </w:r>
    </w:p>
    <w:bookmarkEnd w:id="2"/>
    <w:p/>
    <w:sectPr>
      <w:footerReference r:id="rId3" w:type="default"/>
      <w:pgSz w:w="16783" w:h="11850" w:orient="landscape"/>
      <w:pgMar w:top="1417" w:right="1247" w:bottom="1417" w:left="1247" w:header="851" w:footer="283" w:gutter="0"/>
      <w:pgNumType w:start="1"/>
      <w:cols w:space="72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-393700</wp:posOffset>
              </wp:positionV>
              <wp:extent cx="1828800" cy="3943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pt;height:31.0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yOH0u0QAAAAUBAAAPAAAAAAAAAAEAIAAAACIAAABkcnMvZG93bnJldi54bWxQSwEC&#10;FAAUAAAACACHTuJAP8VlScIBAAB+AwAADgAAAAAAAAABACAAAAAg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OTIwNWFjYzA1YmVjZDBlMTRjMDkwMDFlNTUxZjYifQ=="/>
  </w:docVars>
  <w:rsids>
    <w:rsidRoot w:val="00000000"/>
    <w:rsid w:val="01A33D88"/>
    <w:rsid w:val="213A00E8"/>
    <w:rsid w:val="27CD7160"/>
    <w:rsid w:val="341C5025"/>
    <w:rsid w:val="38BE13DB"/>
    <w:rsid w:val="7BB7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before="190"/>
      <w:ind w:left="666"/>
      <w:jc w:val="left"/>
    </w:pPr>
    <w:rPr>
      <w:rFonts w:ascii="仿宋" w:hAnsi="仿宋" w:eastAsia="仿宋" w:cs="仿宋"/>
      <w:kern w:val="0"/>
      <w:sz w:val="32"/>
      <w:szCs w:val="32"/>
      <w:lang w:eastAsia="en-US"/>
    </w:rPr>
  </w:style>
  <w:style w:type="paragraph" w:styleId="4">
    <w:name w:val="Body Text Indent 2"/>
    <w:basedOn w:val="1"/>
    <w:qFormat/>
    <w:uiPriority w:val="0"/>
    <w:pPr>
      <w:ind w:firstLine="560" w:firstLineChars="200"/>
    </w:pPr>
    <w:rPr>
      <w:sz w:val="28"/>
      <w:szCs w:val="28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839</Words>
  <Characters>853</Characters>
  <Lines>0</Lines>
  <Paragraphs>0</Paragraphs>
  <TotalTime>0</TotalTime>
  <ScaleCrop>false</ScaleCrop>
  <LinksUpToDate>false</LinksUpToDate>
  <CharactersWithSpaces>857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2023-05-23T01:41:00Z</dcterms:created>
  <dc:creator>Lenovo</dc:creator>
  <cp:lastModifiedBy>余飞</cp:lastModifiedBy>
  <dcterms:modified xsi:type="dcterms:W3CDTF">2023-05-23T06:31:11Z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C79A91F51A22425295EBC44218BA69F1_12</vt:lpwstr>
  </property>
</Properties>
</file>